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4291"/>
        <w:tblW w:w="9348" w:type="dxa"/>
        <w:tblLook w:val="04A0" w:firstRow="1" w:lastRow="0" w:firstColumn="1" w:lastColumn="0" w:noHBand="0" w:noVBand="1"/>
      </w:tblPr>
      <w:tblGrid>
        <w:gridCol w:w="1119"/>
        <w:gridCol w:w="5172"/>
        <w:gridCol w:w="3057"/>
      </w:tblGrid>
      <w:tr w:rsidR="000E3EE8" w:rsidRPr="000E3EE8" w:rsidTr="00EB4566">
        <w:trPr>
          <w:trHeight w:val="313"/>
        </w:trPr>
        <w:tc>
          <w:tcPr>
            <w:tcW w:w="996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jc w:val="center"/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</w:pPr>
            <w:r w:rsidRPr="00EB4566"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  <w:t>Razred</w:t>
            </w:r>
          </w:p>
        </w:tc>
        <w:tc>
          <w:tcPr>
            <w:tcW w:w="5248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jc w:val="center"/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</w:pPr>
            <w:r w:rsidRPr="00EB4566"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  <w:t>Učionica</w:t>
            </w:r>
          </w:p>
        </w:tc>
        <w:tc>
          <w:tcPr>
            <w:tcW w:w="3104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jc w:val="center"/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</w:pPr>
            <w:r w:rsidRPr="00EB4566">
              <w:rPr>
                <w:rFonts w:ascii="Book Antiqua" w:hAnsi="Book Antiqua"/>
                <w:b/>
                <w:color w:val="5F497A" w:themeColor="accent4" w:themeShade="BF"/>
                <w:sz w:val="28"/>
                <w:szCs w:val="28"/>
              </w:rPr>
              <w:t>Ulaz</w:t>
            </w:r>
          </w:p>
        </w:tc>
      </w:tr>
      <w:tr w:rsidR="000E3EE8" w:rsidRPr="000E3EE8" w:rsidTr="00EB4566">
        <w:trPr>
          <w:trHeight w:val="642"/>
        </w:trPr>
        <w:tc>
          <w:tcPr>
            <w:tcW w:w="996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5.a</w:t>
            </w:r>
          </w:p>
        </w:tc>
        <w:tc>
          <w:tcPr>
            <w:tcW w:w="5248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ŠKOLSKA DVORANA </w:t>
            </w:r>
          </w:p>
        </w:tc>
        <w:tc>
          <w:tcPr>
            <w:tcW w:w="3104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Vanjski ulaz u dvoranu kroz školsko dvorište </w:t>
            </w:r>
          </w:p>
        </w:tc>
      </w:tr>
      <w:tr w:rsidR="000E3EE8" w:rsidRPr="000E3EE8" w:rsidTr="00EB4566">
        <w:trPr>
          <w:trHeight w:val="329"/>
        </w:trPr>
        <w:tc>
          <w:tcPr>
            <w:tcW w:w="996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5.b</w:t>
            </w:r>
          </w:p>
        </w:tc>
        <w:tc>
          <w:tcPr>
            <w:tcW w:w="5248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ČITAONICA </w:t>
            </w:r>
          </w:p>
        </w:tc>
        <w:tc>
          <w:tcPr>
            <w:tcW w:w="3104" w:type="dxa"/>
            <w:shd w:val="clear" w:color="auto" w:fill="DAEEF3" w:themeFill="accent5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Ulaz za invalide </w:t>
            </w:r>
          </w:p>
        </w:tc>
      </w:tr>
      <w:tr w:rsidR="000E3EE8" w:rsidRPr="000E3EE8" w:rsidTr="00EB4566">
        <w:trPr>
          <w:trHeight w:val="313"/>
        </w:trPr>
        <w:tc>
          <w:tcPr>
            <w:tcW w:w="996" w:type="dxa"/>
            <w:shd w:val="clear" w:color="auto" w:fill="EAF1DD" w:themeFill="accent3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6.a</w:t>
            </w:r>
          </w:p>
        </w:tc>
        <w:tc>
          <w:tcPr>
            <w:tcW w:w="5248" w:type="dxa"/>
            <w:shd w:val="clear" w:color="auto" w:fill="EAF1DD" w:themeFill="accent3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KABINET KEMIJE I BIOLOGIJE</w:t>
            </w:r>
          </w:p>
        </w:tc>
        <w:tc>
          <w:tcPr>
            <w:tcW w:w="3104" w:type="dxa"/>
            <w:shd w:val="clear" w:color="auto" w:fill="EAF1DD" w:themeFill="accent3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Glavni ulaz</w:t>
            </w:r>
          </w:p>
        </w:tc>
      </w:tr>
      <w:tr w:rsidR="000E3EE8" w:rsidRPr="000E3EE8" w:rsidTr="00EB4566">
        <w:trPr>
          <w:trHeight w:val="329"/>
        </w:trPr>
        <w:tc>
          <w:tcPr>
            <w:tcW w:w="996" w:type="dxa"/>
            <w:shd w:val="clear" w:color="auto" w:fill="FBD4B4" w:themeFill="accent6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6.b</w:t>
            </w:r>
          </w:p>
        </w:tc>
        <w:tc>
          <w:tcPr>
            <w:tcW w:w="5248" w:type="dxa"/>
            <w:shd w:val="clear" w:color="auto" w:fill="FBD4B4" w:themeFill="accent6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UČIONICA INFORMATIKE</w:t>
            </w:r>
          </w:p>
        </w:tc>
        <w:tc>
          <w:tcPr>
            <w:tcW w:w="3104" w:type="dxa"/>
            <w:shd w:val="clear" w:color="auto" w:fill="FBD4B4" w:themeFill="accent6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Ulaz za invalide</w:t>
            </w:r>
          </w:p>
        </w:tc>
      </w:tr>
      <w:tr w:rsidR="000E3EE8" w:rsidRPr="000E3EE8" w:rsidTr="00EB4566">
        <w:trPr>
          <w:trHeight w:val="329"/>
        </w:trPr>
        <w:tc>
          <w:tcPr>
            <w:tcW w:w="996" w:type="dxa"/>
            <w:shd w:val="clear" w:color="auto" w:fill="E5DFEC" w:themeFill="accent4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7.a</w:t>
            </w:r>
          </w:p>
        </w:tc>
        <w:tc>
          <w:tcPr>
            <w:tcW w:w="5248" w:type="dxa"/>
            <w:shd w:val="clear" w:color="auto" w:fill="E5DFEC" w:themeFill="accent4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UČIONICA POVIJESTI I GEOGRAFIJE</w:t>
            </w:r>
          </w:p>
        </w:tc>
        <w:tc>
          <w:tcPr>
            <w:tcW w:w="3104" w:type="dxa"/>
            <w:shd w:val="clear" w:color="auto" w:fill="E5DFEC" w:themeFill="accent4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Ulaz za invalide </w:t>
            </w:r>
          </w:p>
        </w:tc>
      </w:tr>
      <w:tr w:rsidR="000E3EE8" w:rsidRPr="000E3EE8" w:rsidTr="00EB4566">
        <w:trPr>
          <w:trHeight w:val="313"/>
        </w:trPr>
        <w:tc>
          <w:tcPr>
            <w:tcW w:w="996" w:type="dxa"/>
            <w:shd w:val="clear" w:color="auto" w:fill="C6D9F1" w:themeFill="tex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7.b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UČIONICA  TEHNIČKE KULTURE </w:t>
            </w:r>
          </w:p>
        </w:tc>
        <w:tc>
          <w:tcPr>
            <w:tcW w:w="3104" w:type="dxa"/>
            <w:shd w:val="clear" w:color="auto" w:fill="C6D9F1" w:themeFill="tex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Ulaz za invalide</w:t>
            </w:r>
          </w:p>
        </w:tc>
      </w:tr>
      <w:tr w:rsidR="000E3EE8" w:rsidRPr="000E3EE8" w:rsidTr="00EB4566">
        <w:trPr>
          <w:trHeight w:val="329"/>
        </w:trPr>
        <w:tc>
          <w:tcPr>
            <w:tcW w:w="996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8.a</w:t>
            </w:r>
          </w:p>
        </w:tc>
        <w:tc>
          <w:tcPr>
            <w:tcW w:w="5248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UČIONICA MATEMATIKE </w:t>
            </w:r>
          </w:p>
        </w:tc>
        <w:tc>
          <w:tcPr>
            <w:tcW w:w="3104" w:type="dxa"/>
            <w:shd w:val="clear" w:color="auto" w:fill="F2DBDB" w:themeFill="accent2" w:themeFillTint="33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Glavni ulaz</w:t>
            </w:r>
          </w:p>
        </w:tc>
      </w:tr>
      <w:tr w:rsidR="000E3EE8" w:rsidRPr="000E3EE8" w:rsidTr="00EB4566">
        <w:trPr>
          <w:trHeight w:val="329"/>
        </w:trPr>
        <w:tc>
          <w:tcPr>
            <w:tcW w:w="996" w:type="dxa"/>
            <w:shd w:val="clear" w:color="auto" w:fill="D6E3BC" w:themeFill="accent3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8.b</w:t>
            </w:r>
          </w:p>
        </w:tc>
        <w:tc>
          <w:tcPr>
            <w:tcW w:w="5248" w:type="dxa"/>
            <w:shd w:val="clear" w:color="auto" w:fill="D6E3BC" w:themeFill="accent3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>UČIONICA ENGLESKOG JEZIKA</w:t>
            </w:r>
          </w:p>
        </w:tc>
        <w:tc>
          <w:tcPr>
            <w:tcW w:w="3104" w:type="dxa"/>
            <w:shd w:val="clear" w:color="auto" w:fill="D6E3BC" w:themeFill="accent3" w:themeFillTint="66"/>
          </w:tcPr>
          <w:p w:rsidR="000E3EE8" w:rsidRPr="00EB4566" w:rsidRDefault="000E3EE8" w:rsidP="00EB456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4566">
              <w:rPr>
                <w:rFonts w:ascii="Book Antiqua" w:hAnsi="Book Antiqua"/>
                <w:b/>
                <w:sz w:val="24"/>
                <w:szCs w:val="24"/>
              </w:rPr>
              <w:t xml:space="preserve">Glavni ulaz </w:t>
            </w:r>
          </w:p>
        </w:tc>
      </w:tr>
    </w:tbl>
    <w:p w:rsidR="00EB4566" w:rsidRDefault="00EB4566" w:rsidP="00EB4566">
      <w:pPr>
        <w:jc w:val="center"/>
        <w:rPr>
          <w:rFonts w:ascii="Book Antiqua" w:hAnsi="Book Antiqua"/>
          <w:b/>
          <w:sz w:val="24"/>
          <w:szCs w:val="24"/>
        </w:rPr>
      </w:pPr>
    </w:p>
    <w:p w:rsidR="003A66A7" w:rsidRDefault="000E3EE8" w:rsidP="00EB4566">
      <w:pPr>
        <w:jc w:val="center"/>
        <w:rPr>
          <w:rFonts w:ascii="Book Antiqua" w:hAnsi="Book Antiqua"/>
          <w:b/>
          <w:sz w:val="24"/>
          <w:szCs w:val="24"/>
        </w:rPr>
      </w:pPr>
      <w:r w:rsidRPr="000E3EE8">
        <w:rPr>
          <w:rFonts w:ascii="Book Antiqua" w:hAnsi="Book Antiqua"/>
          <w:b/>
          <w:sz w:val="24"/>
          <w:szCs w:val="24"/>
        </w:rPr>
        <w:t>RASPORED UČIONICA I ULAZA PO RAZREDIMA ZA UČENIKE VIŠIH RAZREDA ( PREDMETNA NASTAVA) – ZA PERIOD OD 7. RUJNA DO 11 RUJNA 2020. GODINE</w:t>
      </w:r>
    </w:p>
    <w:p w:rsidR="00EB4566" w:rsidRPr="000E3EE8" w:rsidRDefault="00EB4566" w:rsidP="00EB4566">
      <w:pPr>
        <w:jc w:val="center"/>
        <w:rPr>
          <w:rFonts w:ascii="Book Antiqua" w:hAnsi="Book Antiqua"/>
          <w:b/>
          <w:sz w:val="24"/>
          <w:szCs w:val="24"/>
        </w:rPr>
      </w:pPr>
    </w:p>
    <w:p w:rsidR="000E3EE8" w:rsidRPr="000E3EE8" w:rsidRDefault="000E3EE8">
      <w:pPr>
        <w:rPr>
          <w:rFonts w:ascii="Book Antiqua" w:hAnsi="Book Antiqua"/>
          <w:b/>
          <w:sz w:val="24"/>
          <w:szCs w:val="24"/>
        </w:rPr>
      </w:pPr>
    </w:p>
    <w:p w:rsidR="000E3EE8" w:rsidRDefault="000E3EE8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EB4566" w:rsidRPr="000E3EE8" w:rsidRDefault="00EB4566">
      <w:pPr>
        <w:rPr>
          <w:rFonts w:ascii="Book Antiqua" w:hAnsi="Book Antiqua"/>
          <w:b/>
          <w:sz w:val="24"/>
          <w:szCs w:val="24"/>
        </w:rPr>
      </w:pPr>
    </w:p>
    <w:p w:rsidR="000E3EE8" w:rsidRPr="000E3EE8" w:rsidRDefault="000E3EE8">
      <w:pPr>
        <w:rPr>
          <w:rFonts w:ascii="Book Antiqua" w:hAnsi="Book Antiqua"/>
          <w:b/>
          <w:sz w:val="24"/>
          <w:szCs w:val="24"/>
        </w:rPr>
      </w:pPr>
      <w:r w:rsidRPr="000E3EE8">
        <w:rPr>
          <w:rFonts w:ascii="Book Antiqua" w:hAnsi="Book Antiqua"/>
          <w:b/>
          <w:sz w:val="24"/>
          <w:szCs w:val="24"/>
        </w:rPr>
        <w:t xml:space="preserve">Učenike od prvog do četvrtog razreda učiteljice dočekuju na ulazu u školski atrij te ih vode do učionica. </w:t>
      </w:r>
    </w:p>
    <w:p w:rsidR="000E3EE8" w:rsidRPr="000E3EE8" w:rsidRDefault="000E3EE8">
      <w:pPr>
        <w:rPr>
          <w:rFonts w:ascii="Book Antiqua" w:hAnsi="Book Antiqua"/>
          <w:b/>
          <w:sz w:val="24"/>
          <w:szCs w:val="24"/>
        </w:rPr>
      </w:pPr>
      <w:r w:rsidRPr="000E3EE8">
        <w:rPr>
          <w:rFonts w:ascii="Book Antiqua" w:hAnsi="Book Antiqua"/>
          <w:b/>
          <w:sz w:val="24"/>
          <w:szCs w:val="24"/>
        </w:rPr>
        <w:t>Učenici putnici dolaze u školu autobusom u 7:50. Svi učenici viših razreda trebaju doći u školu od 7:45 do 8:00.</w:t>
      </w:r>
    </w:p>
    <w:p w:rsidR="000E3EE8" w:rsidRPr="000E3EE8" w:rsidRDefault="000E3EE8">
      <w:pPr>
        <w:rPr>
          <w:rFonts w:ascii="Book Antiqua" w:hAnsi="Book Antiqua"/>
          <w:b/>
          <w:sz w:val="24"/>
          <w:szCs w:val="24"/>
        </w:rPr>
      </w:pPr>
      <w:r w:rsidRPr="000E3EE8">
        <w:rPr>
          <w:rFonts w:ascii="Book Antiqua" w:hAnsi="Book Antiqua"/>
          <w:b/>
          <w:sz w:val="24"/>
          <w:szCs w:val="24"/>
        </w:rPr>
        <w:t xml:space="preserve">Učenici nižih razreda trebaju doći u školu u periodu od 7:30 do 7:45. </w:t>
      </w:r>
    </w:p>
    <w:p w:rsidR="000E3EE8" w:rsidRPr="000E3EE8" w:rsidRDefault="000E3EE8">
      <w:pPr>
        <w:rPr>
          <w:rFonts w:ascii="Book Antiqua" w:hAnsi="Book Antiqua"/>
          <w:b/>
          <w:sz w:val="24"/>
          <w:szCs w:val="24"/>
        </w:rPr>
      </w:pPr>
    </w:p>
    <w:sectPr w:rsidR="000E3EE8" w:rsidRPr="000E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8"/>
    <w:rsid w:val="000E3EE8"/>
    <w:rsid w:val="003A66A7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2020-09-03T10:57:00Z</dcterms:created>
  <dcterms:modified xsi:type="dcterms:W3CDTF">2020-09-03T11:43:00Z</dcterms:modified>
</cp:coreProperties>
</file>